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2C3" w:rsidRDefault="00A02098">
      <w:pPr>
        <w:jc w:val="center"/>
        <w:rPr>
          <w:rFonts w:ascii="Garamond" w:eastAsia="Garamond" w:hAnsi="Garamond" w:cs="Garamond"/>
          <w:b/>
          <w:sz w:val="24"/>
          <w:szCs w:val="24"/>
          <w:u w:val="single"/>
        </w:rPr>
      </w:pPr>
      <w:r>
        <w:rPr>
          <w:rFonts w:ascii="Garamond" w:eastAsia="Garamond" w:hAnsi="Garamond" w:cs="Garamond"/>
          <w:b/>
          <w:sz w:val="24"/>
          <w:szCs w:val="24"/>
          <w:u w:val="single"/>
        </w:rPr>
        <w:t>BASES DE CONCURSO</w:t>
      </w:r>
    </w:p>
    <w:p w:rsidR="003E42C3" w:rsidRDefault="00A02098">
      <w:pPr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CONCURSO “DESCARGA LA APP DE AMAZON MUSIC”</w:t>
      </w:r>
    </w:p>
    <w:p w:rsidR="003E42C3" w:rsidRDefault="003E42C3">
      <w:pPr>
        <w:jc w:val="both"/>
        <w:rPr>
          <w:rFonts w:ascii="Garamond" w:eastAsia="Garamond" w:hAnsi="Garamond" w:cs="Garamond"/>
          <w:sz w:val="24"/>
          <w:szCs w:val="24"/>
        </w:rPr>
      </w:pPr>
    </w:p>
    <w:p w:rsidR="003E42C3" w:rsidRDefault="00A02098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Canal 13 SpA, Rol Único Tributario N°76.115.132-0, en adelante también “</w:t>
      </w:r>
      <w:r>
        <w:rPr>
          <w:rFonts w:ascii="Garamond" w:eastAsia="Garamond" w:hAnsi="Garamond" w:cs="Garamond"/>
          <w:sz w:val="24"/>
          <w:szCs w:val="24"/>
          <w:u w:val="single"/>
        </w:rPr>
        <w:t>Canal 13</w:t>
      </w:r>
      <w:r>
        <w:rPr>
          <w:rFonts w:ascii="Garamond" w:eastAsia="Garamond" w:hAnsi="Garamond" w:cs="Garamond"/>
          <w:sz w:val="24"/>
          <w:szCs w:val="24"/>
        </w:rPr>
        <w:t>”, domiciliado en Inés Matte Urrejola N°0848, comuna de Providencia, Santiago, establece las siguientes bases para el Concurso “</w:t>
      </w:r>
      <w:r>
        <w:rPr>
          <w:rFonts w:ascii="Garamond" w:eastAsia="Garamond" w:hAnsi="Garamond" w:cs="Garamond"/>
          <w:b/>
          <w:sz w:val="24"/>
          <w:szCs w:val="24"/>
        </w:rPr>
        <w:t>Descarga la App de Amazon Music</w:t>
      </w:r>
      <w:r>
        <w:rPr>
          <w:rFonts w:ascii="Garamond" w:eastAsia="Garamond" w:hAnsi="Garamond" w:cs="Garamond"/>
          <w:sz w:val="24"/>
          <w:szCs w:val="24"/>
        </w:rPr>
        <w:t>”, el que quedará regido por las presentes bases y condiciones, en adelante las “</w:t>
      </w:r>
      <w:r>
        <w:rPr>
          <w:rFonts w:ascii="Garamond" w:eastAsia="Garamond" w:hAnsi="Garamond" w:cs="Garamond"/>
          <w:sz w:val="24"/>
          <w:szCs w:val="24"/>
          <w:u w:val="single"/>
        </w:rPr>
        <w:t>Bases</w:t>
      </w:r>
      <w:r>
        <w:rPr>
          <w:rFonts w:ascii="Garamond" w:eastAsia="Garamond" w:hAnsi="Garamond" w:cs="Garamond"/>
          <w:sz w:val="24"/>
          <w:szCs w:val="24"/>
        </w:rPr>
        <w:t>” o las “</w:t>
      </w:r>
      <w:r>
        <w:rPr>
          <w:rFonts w:ascii="Garamond" w:eastAsia="Garamond" w:hAnsi="Garamond" w:cs="Garamond"/>
          <w:sz w:val="24"/>
          <w:szCs w:val="24"/>
          <w:u w:val="single"/>
        </w:rPr>
        <w:t>Re</w:t>
      </w:r>
      <w:r>
        <w:rPr>
          <w:rFonts w:ascii="Garamond" w:eastAsia="Garamond" w:hAnsi="Garamond" w:cs="Garamond"/>
          <w:sz w:val="24"/>
          <w:szCs w:val="24"/>
          <w:u w:val="single"/>
        </w:rPr>
        <w:t>glas</w:t>
      </w:r>
      <w:r>
        <w:rPr>
          <w:rFonts w:ascii="Garamond" w:eastAsia="Garamond" w:hAnsi="Garamond" w:cs="Garamond"/>
          <w:sz w:val="24"/>
          <w:szCs w:val="24"/>
        </w:rPr>
        <w:t xml:space="preserve">”. </w:t>
      </w:r>
    </w:p>
    <w:p w:rsidR="003E42C3" w:rsidRDefault="00A02098">
      <w:pPr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PRIMERO: Consideraciones Generales </w:t>
      </w:r>
    </w:p>
    <w:p w:rsidR="003E42C3" w:rsidRDefault="00A02098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“Amazon Music”</w:t>
      </w:r>
      <w:r w:rsidR="005A62E9">
        <w:rPr>
          <w:rFonts w:ascii="Garamond" w:eastAsia="Garamond" w:hAnsi="Garamond" w:cs="Garamond"/>
          <w:sz w:val="24"/>
          <w:szCs w:val="24"/>
        </w:rPr>
        <w:t xml:space="preserve"> </w:t>
      </w:r>
      <w:bookmarkStart w:id="0" w:name="_GoBack"/>
      <w:bookmarkEnd w:id="0"/>
      <w:r>
        <w:rPr>
          <w:rFonts w:ascii="Garamond" w:eastAsia="Garamond" w:hAnsi="Garamond" w:cs="Garamond"/>
          <w:sz w:val="24"/>
          <w:szCs w:val="24"/>
        </w:rPr>
        <w:t>es un servicio streaming de música en línea el cual cuenta con un variado catálogo de canciones. En relación a ello y con la finalidad de facilitar el uso del servicio, ha creado la aplicación “Amaz</w:t>
      </w:r>
      <w:r>
        <w:rPr>
          <w:rFonts w:ascii="Garamond" w:eastAsia="Garamond" w:hAnsi="Garamond" w:cs="Garamond"/>
          <w:sz w:val="24"/>
          <w:szCs w:val="24"/>
        </w:rPr>
        <w:t>on Music”, en adelante la “</w:t>
      </w:r>
      <w:r>
        <w:rPr>
          <w:rFonts w:ascii="Garamond" w:eastAsia="Garamond" w:hAnsi="Garamond" w:cs="Garamond"/>
          <w:sz w:val="24"/>
          <w:szCs w:val="24"/>
          <w:u w:val="single"/>
        </w:rPr>
        <w:t>Aplicación</w:t>
      </w:r>
      <w:r>
        <w:rPr>
          <w:rFonts w:ascii="Garamond" w:eastAsia="Garamond" w:hAnsi="Garamond" w:cs="Garamond"/>
          <w:sz w:val="24"/>
          <w:szCs w:val="24"/>
        </w:rPr>
        <w:t>” o la “</w:t>
      </w:r>
      <w:r>
        <w:rPr>
          <w:rFonts w:ascii="Garamond" w:eastAsia="Garamond" w:hAnsi="Garamond" w:cs="Garamond"/>
          <w:sz w:val="24"/>
          <w:szCs w:val="24"/>
          <w:u w:val="single"/>
        </w:rPr>
        <w:t>App</w:t>
      </w:r>
      <w:r>
        <w:rPr>
          <w:rFonts w:ascii="Garamond" w:eastAsia="Garamond" w:hAnsi="Garamond" w:cs="Garamond"/>
          <w:sz w:val="24"/>
          <w:szCs w:val="24"/>
        </w:rPr>
        <w:t xml:space="preserve">”. </w:t>
      </w:r>
    </w:p>
    <w:p w:rsidR="003E42C3" w:rsidRDefault="00A02098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 propósito de esto, Canal 13 ha decidido organizar un concurso, en adelante, el “</w:t>
      </w:r>
      <w:r>
        <w:rPr>
          <w:rFonts w:ascii="Garamond" w:eastAsia="Garamond" w:hAnsi="Garamond" w:cs="Garamond"/>
          <w:sz w:val="24"/>
          <w:szCs w:val="24"/>
          <w:u w:val="single"/>
        </w:rPr>
        <w:t>Concurso</w:t>
      </w:r>
      <w:r>
        <w:rPr>
          <w:rFonts w:ascii="Garamond" w:eastAsia="Garamond" w:hAnsi="Garamond" w:cs="Garamond"/>
          <w:sz w:val="24"/>
          <w:szCs w:val="24"/>
        </w:rPr>
        <w:t>”, el cual tendrá como premio para cada ganador la entrega de un asistente virtual “Alexa Echo Pop” y la entrega d</w:t>
      </w:r>
      <w:r>
        <w:rPr>
          <w:rFonts w:ascii="Garamond" w:eastAsia="Garamond" w:hAnsi="Garamond" w:cs="Garamond"/>
          <w:sz w:val="24"/>
          <w:szCs w:val="24"/>
        </w:rPr>
        <w:t>e un peluche del personaje de Canal 13 “Guru Guru”, en adelante el “</w:t>
      </w:r>
      <w:r>
        <w:rPr>
          <w:rFonts w:ascii="Garamond" w:eastAsia="Garamond" w:hAnsi="Garamond" w:cs="Garamond"/>
          <w:sz w:val="24"/>
          <w:szCs w:val="24"/>
          <w:u w:val="single"/>
        </w:rPr>
        <w:t>Premio</w:t>
      </w:r>
      <w:r>
        <w:rPr>
          <w:rFonts w:ascii="Garamond" w:eastAsia="Garamond" w:hAnsi="Garamond" w:cs="Garamond"/>
          <w:sz w:val="24"/>
          <w:szCs w:val="24"/>
        </w:rPr>
        <w:t xml:space="preserve">”. </w:t>
      </w:r>
    </w:p>
    <w:p w:rsidR="003E42C3" w:rsidRDefault="00A02098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Las presentes Bases, las cuales serán publicadas en el sitio web </w:t>
      </w:r>
      <w:hyperlink r:id="rId8">
        <w:r>
          <w:rPr>
            <w:rFonts w:ascii="Garamond" w:eastAsia="Garamond" w:hAnsi="Garamond" w:cs="Garamond"/>
            <w:color w:val="000000"/>
            <w:sz w:val="24"/>
            <w:szCs w:val="24"/>
            <w:u w:val="single"/>
          </w:rPr>
          <w:t>www.13.cl</w:t>
        </w:r>
      </w:hyperlink>
      <w:r>
        <w:rPr>
          <w:rFonts w:ascii="Garamond" w:eastAsia="Garamond" w:hAnsi="Garamond" w:cs="Garamond"/>
          <w:sz w:val="24"/>
          <w:szCs w:val="24"/>
        </w:rPr>
        <w:t>, regirán durante toda la vigencia del Concurso y están destinadas a</w:t>
      </w:r>
      <w:r>
        <w:rPr>
          <w:rFonts w:ascii="Garamond" w:eastAsia="Garamond" w:hAnsi="Garamond" w:cs="Garamond"/>
          <w:sz w:val="24"/>
          <w:szCs w:val="24"/>
        </w:rPr>
        <w:t xml:space="preserve"> promover una sana competencia entre los participantes. </w:t>
      </w:r>
    </w:p>
    <w:p w:rsidR="003E42C3" w:rsidRDefault="00A02098">
      <w:pPr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SEGUNDO: Quiénes pueden participar</w:t>
      </w:r>
    </w:p>
    <w:p w:rsidR="003E42C3" w:rsidRDefault="00A02098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Podrá participar en el Concurso toda persona natural domiciliada en Chile, mayor de 18 años y que cuente con un sistema que permita la descarga de la aplicación “Am</w:t>
      </w:r>
      <w:r>
        <w:rPr>
          <w:rFonts w:ascii="Garamond" w:eastAsia="Garamond" w:hAnsi="Garamond" w:cs="Garamond"/>
          <w:sz w:val="24"/>
          <w:szCs w:val="24"/>
        </w:rPr>
        <w:t xml:space="preserve">azon Music”. </w:t>
      </w:r>
    </w:p>
    <w:p w:rsidR="003E42C3" w:rsidRDefault="00A02098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No podrán participar en el sorteo del premio los empleados, agentes, dependientes, prestadores de servicios o colaboradores permanentes de Canal 13, como tampoco sus cónyuges y parientes hasta el tercer grado de parentesco por consanguinidad.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:rsidR="003E42C3" w:rsidRDefault="00A02098">
      <w:pPr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TERCERO: Sobre la Convocatoria y Sorteo del Concurso</w:t>
      </w:r>
    </w:p>
    <w:p w:rsidR="003E42C3" w:rsidRDefault="00A02098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El Concurso, el cual será difundido por medio de streamings digitales de Canal 13, redes sociales oficiales de Canal 13 y del reality “Tierra Brava”, pauta digital de sitios y huinchas en Televisión Ab</w:t>
      </w:r>
      <w:r w:rsidR="005A62E9">
        <w:rPr>
          <w:rFonts w:ascii="Garamond" w:eastAsia="Garamond" w:hAnsi="Garamond" w:cs="Garamond"/>
          <w:sz w:val="24"/>
          <w:szCs w:val="24"/>
        </w:rPr>
        <w:t>ierta, comenzará el día 18</w:t>
      </w:r>
      <w:r>
        <w:rPr>
          <w:rFonts w:ascii="Garamond" w:eastAsia="Garamond" w:hAnsi="Garamond" w:cs="Garamond"/>
          <w:sz w:val="24"/>
          <w:szCs w:val="24"/>
        </w:rPr>
        <w:t xml:space="preserve"> d</w:t>
      </w:r>
      <w:r w:rsidR="005A62E9">
        <w:rPr>
          <w:rFonts w:ascii="Garamond" w:eastAsia="Garamond" w:hAnsi="Garamond" w:cs="Garamond"/>
          <w:sz w:val="24"/>
          <w:szCs w:val="24"/>
        </w:rPr>
        <w:t>e diciembre 2023 hasta el día 21</w:t>
      </w:r>
      <w:r>
        <w:rPr>
          <w:rFonts w:ascii="Garamond" w:eastAsia="Garamond" w:hAnsi="Garamond" w:cs="Garamond"/>
          <w:sz w:val="24"/>
          <w:szCs w:val="24"/>
        </w:rPr>
        <w:t xml:space="preserve"> de enero de 2024, inclusive. Dentro del plazo señalado, los participantes podrán concursar siempre que cumplan los requisitos copulativos señalados en la Cláusula Cuarta de este instrumento. </w:t>
      </w:r>
    </w:p>
    <w:p w:rsidR="003E42C3" w:rsidRDefault="00A02098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Dentro del plazo, se realizarán 10 sorteos o el número de sorteos que Canal 13 determine, eligiendo un ganador por cada sorteo, el cual será seleccionado al entero arbit</w:t>
      </w:r>
      <w:r>
        <w:rPr>
          <w:rFonts w:ascii="Garamond" w:eastAsia="Garamond" w:hAnsi="Garamond" w:cs="Garamond"/>
          <w:sz w:val="24"/>
          <w:szCs w:val="24"/>
        </w:rPr>
        <w:t xml:space="preserve">rio de Canal 13. </w:t>
      </w:r>
    </w:p>
    <w:p w:rsidR="003E42C3" w:rsidRDefault="00A02098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Una vez realizado el sorteo, Canal 13 anunciará al ganador a través d</w:t>
      </w:r>
      <w:r>
        <w:rPr>
          <w:rFonts w:ascii="Garamond" w:eastAsia="Garamond" w:hAnsi="Garamond" w:cs="Garamond"/>
          <w:sz w:val="24"/>
          <w:szCs w:val="24"/>
        </w:rPr>
        <w:t xml:space="preserve">e del programa digital “React”, el cual es exhibido por medio de las plataformas digitales y/o redes sociales “Youtube”, “13GO”, “Twitch” y “Facebook”, siendo publicado también en las cuentas oficiales de Instagram @canal13cl y @tierrabrava13. </w:t>
      </w:r>
    </w:p>
    <w:p w:rsidR="003E42C3" w:rsidRDefault="00A02098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>Junto a ell</w:t>
      </w:r>
      <w:r>
        <w:rPr>
          <w:rFonts w:ascii="Garamond" w:eastAsia="Garamond" w:hAnsi="Garamond" w:cs="Garamond"/>
          <w:sz w:val="24"/>
          <w:szCs w:val="24"/>
        </w:rPr>
        <w:t xml:space="preserve">o se contactará a la persona ganadora a través del número de teléfono entregado al momento de concursar para efectos de poder coordinar la entrega del premio. </w:t>
      </w:r>
    </w:p>
    <w:p w:rsidR="003E42C3" w:rsidRDefault="00A02098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De no lograr la comunicación tras 24 horas desde la publicación del ganador o el tiempo que esti</w:t>
      </w:r>
      <w:r>
        <w:rPr>
          <w:rFonts w:ascii="Garamond" w:eastAsia="Garamond" w:hAnsi="Garamond" w:cs="Garamond"/>
          <w:sz w:val="24"/>
          <w:szCs w:val="24"/>
        </w:rPr>
        <w:t>me Canal 13, o bien el ganador no acepte el premio; se procederá, si éste así lo dispone, a realizar un nuevo sorteo, realizándose la misma operación antes descrita. Sin perjuicio de proceder a un nuevo sorteo, el periodo de Convocatoria finaliza el día qu</w:t>
      </w:r>
      <w:r>
        <w:rPr>
          <w:rFonts w:ascii="Garamond" w:eastAsia="Garamond" w:hAnsi="Garamond" w:cs="Garamond"/>
          <w:sz w:val="24"/>
          <w:szCs w:val="24"/>
        </w:rPr>
        <w:t xml:space="preserve">e Canal 13 informe, realizándose en su caso un nuevo sorteo entre todos quienes participaron hasta dicha fecha y cumplan con los requisitos señalados en la cláusula Cuarta de este instrumento. </w:t>
      </w:r>
    </w:p>
    <w:p w:rsidR="003E42C3" w:rsidRDefault="00A02098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Dicha operación se podrá repetir cuantas veces lo determine Ca</w:t>
      </w:r>
      <w:r>
        <w:rPr>
          <w:rFonts w:ascii="Garamond" w:eastAsia="Garamond" w:hAnsi="Garamond" w:cs="Garamond"/>
          <w:sz w:val="24"/>
          <w:szCs w:val="24"/>
        </w:rPr>
        <w:t xml:space="preserve">nal 13, pudiendo en consecuencia declarar el premio desierto en caso de no lograr comunicación o rechazar el ganador el premio. </w:t>
      </w:r>
    </w:p>
    <w:p w:rsidR="003E42C3" w:rsidRDefault="00A02098">
      <w:pPr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CUARTO: Requisitos </w:t>
      </w:r>
    </w:p>
    <w:p w:rsidR="003E42C3" w:rsidRDefault="00A02098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Para participar del Concurso es necesario cumplir con los siguientes requisitos copulativos: </w:t>
      </w:r>
    </w:p>
    <w:p w:rsidR="003E42C3" w:rsidRDefault="00A02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Ser persona n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atural, mayor de 18 años y contar con </w:t>
      </w:r>
      <w:r>
        <w:rPr>
          <w:rFonts w:ascii="Garamond" w:eastAsia="Garamond" w:hAnsi="Garamond" w:cs="Garamond"/>
          <w:sz w:val="24"/>
          <w:szCs w:val="24"/>
        </w:rPr>
        <w:t xml:space="preserve">un sistema que permita la descarga de la aplicación “Amazon Music”. </w:t>
      </w:r>
    </w:p>
    <w:p w:rsidR="003E42C3" w:rsidRDefault="00A02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Descargar la aplicación “Amazon Music”. </w:t>
      </w:r>
    </w:p>
    <w:p w:rsidR="003E42C3" w:rsidRDefault="00A02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eastAsia="Garamond" w:hAnsi="Garamond" w:cs="Garamond"/>
          <w:sz w:val="24"/>
          <w:szCs w:val="24"/>
        </w:rPr>
      </w:pPr>
      <w:bookmarkStart w:id="1" w:name="_heading=h.30j0zll" w:colFirst="0" w:colLast="0"/>
      <w:bookmarkEnd w:id="1"/>
      <w:r>
        <w:rPr>
          <w:rFonts w:ascii="Garamond" w:eastAsia="Garamond" w:hAnsi="Garamond" w:cs="Garamond"/>
          <w:sz w:val="24"/>
          <w:szCs w:val="24"/>
        </w:rPr>
        <w:t xml:space="preserve">Entrar al sitio </w:t>
      </w:r>
      <w:hyperlink r:id="rId9">
        <w:r>
          <w:rPr>
            <w:rFonts w:ascii="Garamond" w:eastAsia="Garamond" w:hAnsi="Garamond" w:cs="Garamond"/>
            <w:color w:val="0563C1"/>
            <w:sz w:val="24"/>
            <w:szCs w:val="24"/>
            <w:u w:val="single"/>
          </w:rPr>
          <w:t>www.13.cl/Amazonmusic</w:t>
        </w:r>
      </w:hyperlink>
      <w:r>
        <w:rPr>
          <w:rFonts w:ascii="Garamond" w:eastAsia="Garamond" w:hAnsi="Garamond" w:cs="Garamond"/>
          <w:sz w:val="24"/>
          <w:szCs w:val="24"/>
        </w:rPr>
        <w:t xml:space="preserve"> e ingresar el código único que aparecerá al momento de descargar la aplicación “Amazon Music”. </w:t>
      </w:r>
    </w:p>
    <w:p w:rsidR="003E42C3" w:rsidRDefault="00A020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Completar los datos solicitados (nombre y número de teléfono). </w:t>
      </w:r>
    </w:p>
    <w:p w:rsidR="003E42C3" w:rsidRDefault="003E42C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eastAsia="Garamond" w:hAnsi="Garamond" w:cs="Garamond"/>
          <w:b/>
          <w:sz w:val="24"/>
          <w:szCs w:val="24"/>
        </w:rPr>
      </w:pPr>
    </w:p>
    <w:p w:rsidR="003E42C3" w:rsidRDefault="00A02098">
      <w:pPr>
        <w:spacing w:after="0"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color w:val="13141D"/>
          <w:sz w:val="24"/>
          <w:szCs w:val="24"/>
          <w:highlight w:val="white"/>
        </w:rPr>
        <w:t>Corresponderá exclusivamente a Canal 13 calificar y resolver si un participante, cumple o no c</w:t>
      </w:r>
      <w:r>
        <w:rPr>
          <w:rFonts w:ascii="Garamond" w:eastAsia="Garamond" w:hAnsi="Garamond" w:cs="Garamond"/>
          <w:color w:val="13141D"/>
          <w:sz w:val="24"/>
          <w:szCs w:val="24"/>
          <w:highlight w:val="white"/>
        </w:rPr>
        <w:t>on los requisitos antes enumerados, además de los indicados en la Cláusula Segunda; pudiendo excluir a un participante si incumple con estos.</w:t>
      </w:r>
    </w:p>
    <w:p w:rsidR="003E42C3" w:rsidRDefault="003E42C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eastAsia="Garamond" w:hAnsi="Garamond" w:cs="Garamond"/>
          <w:b/>
          <w:sz w:val="24"/>
          <w:szCs w:val="24"/>
        </w:rPr>
      </w:pPr>
    </w:p>
    <w:p w:rsidR="003E42C3" w:rsidRDefault="00A02098">
      <w:pPr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QUINTO: Sobre el Premio </w:t>
      </w:r>
    </w:p>
    <w:p w:rsidR="003E42C3" w:rsidRDefault="00A02098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El premio del Concurso consistirá en la entrega de un asistente virtual “Alexa Echo Pop”</w:t>
      </w:r>
      <w:r>
        <w:rPr>
          <w:rFonts w:ascii="Garamond" w:eastAsia="Garamond" w:hAnsi="Garamond" w:cs="Garamond"/>
          <w:sz w:val="24"/>
          <w:szCs w:val="24"/>
        </w:rPr>
        <w:t xml:space="preserve">  (dimensiones 99mm x 83mm x 91mm) y la entrega de un peluche del personaje de Canal 13 “Guru Guru” (de 40 centímetros aproximadamente). </w:t>
      </w:r>
    </w:p>
    <w:p w:rsidR="003E42C3" w:rsidRDefault="00A02098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La entrega del premio será efectuada única y exclusivamente a la persona que haya ganado el premio, o a la persona que</w:t>
      </w:r>
      <w:r>
        <w:rPr>
          <w:rFonts w:ascii="Garamond" w:eastAsia="Garamond" w:hAnsi="Garamond" w:cs="Garamond"/>
          <w:sz w:val="24"/>
          <w:szCs w:val="24"/>
        </w:rPr>
        <w:t xml:space="preserve"> el ganador designe como representante para ello, mediante un poder escrito y con su firma autorizada ante Notario. </w:t>
      </w:r>
    </w:p>
    <w:p w:rsidR="003E42C3" w:rsidRDefault="00A02098">
      <w:pPr>
        <w:jc w:val="both"/>
        <w:rPr>
          <w:rFonts w:ascii="Garamond" w:eastAsia="Garamond" w:hAnsi="Garamond" w:cs="Garamond"/>
          <w:color w:val="13141D"/>
          <w:sz w:val="24"/>
          <w:szCs w:val="24"/>
          <w:highlight w:val="white"/>
        </w:rPr>
      </w:pPr>
      <w:r>
        <w:rPr>
          <w:rFonts w:ascii="Garamond" w:eastAsia="Garamond" w:hAnsi="Garamond" w:cs="Garamond"/>
          <w:sz w:val="24"/>
          <w:szCs w:val="24"/>
        </w:rPr>
        <w:t>Los ganadores deberán retirar su premio en las dependencias de Canal 13, portando su cédula de identidad y firmando un documento que demuestre la recepción conforme del premio. El ganador deberá enviar previamente una copia de su cédula de identidad por am</w:t>
      </w:r>
      <w:r>
        <w:rPr>
          <w:rFonts w:ascii="Garamond" w:eastAsia="Garamond" w:hAnsi="Garamond" w:cs="Garamond"/>
          <w:sz w:val="24"/>
          <w:szCs w:val="24"/>
        </w:rPr>
        <w:t>bos lados para así acreditar que es la persona ganadora, en caso que el premio sea entregado a un representante del ganador, se deberá también enviar copia de su cédula de identidad. Sin perjuicio de lo anterior, el ganador no podrá reclamar el premio tras</w:t>
      </w:r>
      <w:r>
        <w:rPr>
          <w:rFonts w:ascii="Garamond" w:eastAsia="Garamond" w:hAnsi="Garamond" w:cs="Garamond"/>
          <w:sz w:val="24"/>
          <w:szCs w:val="24"/>
        </w:rPr>
        <w:t xml:space="preserve"> el lapso de 30 días corridos, desde la fecha en que se pudo tomar contacto con él y se le comunicó la obtención del premio. </w:t>
      </w:r>
    </w:p>
    <w:p w:rsidR="003E42C3" w:rsidRDefault="00A02098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El premio del Concurso no es intercambiable por otros bienes, ni por dinero o instrumento representativo de aquel. Sin perjuicio d</w:t>
      </w:r>
      <w:r>
        <w:rPr>
          <w:rFonts w:ascii="Garamond" w:eastAsia="Garamond" w:hAnsi="Garamond" w:cs="Garamond"/>
          <w:sz w:val="24"/>
          <w:szCs w:val="24"/>
        </w:rPr>
        <w:t xml:space="preserve">e ello, el premio podría ser modificado en caso de </w:t>
      </w:r>
      <w:r>
        <w:rPr>
          <w:rFonts w:ascii="Garamond" w:eastAsia="Garamond" w:hAnsi="Garamond" w:cs="Garamond"/>
          <w:sz w:val="24"/>
          <w:szCs w:val="24"/>
        </w:rPr>
        <w:lastRenderedPageBreak/>
        <w:t>ocurrencia de algún evento que no permita desarrollar correctamente el Concurso, tanto en su difusión como en la ejecución del sorteo, siempre y cuando se les comunique oportunamente por los medios necesar</w:t>
      </w:r>
      <w:r>
        <w:rPr>
          <w:rFonts w:ascii="Garamond" w:eastAsia="Garamond" w:hAnsi="Garamond" w:cs="Garamond"/>
          <w:sz w:val="24"/>
          <w:szCs w:val="24"/>
        </w:rPr>
        <w:t xml:space="preserve">ios a los participantes o ganador. </w:t>
      </w:r>
    </w:p>
    <w:p w:rsidR="003E42C3" w:rsidRDefault="00A02098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La aceptación del premio y su posterior utilización por el ganador libera de toda responsabilidad a Canal 13 e implica la aceptación por parte del ganador de las eventuales fallas o desperfectos que el premio pueda repre</w:t>
      </w:r>
      <w:r>
        <w:rPr>
          <w:rFonts w:ascii="Garamond" w:eastAsia="Garamond" w:hAnsi="Garamond" w:cs="Garamond"/>
          <w:sz w:val="24"/>
          <w:szCs w:val="24"/>
        </w:rPr>
        <w:t xml:space="preserve">sentar. La responsabilidad de Canal 13 finaliza con la puesta a disposición del premio para el ganador.  </w:t>
      </w:r>
    </w:p>
    <w:p w:rsidR="003E42C3" w:rsidRDefault="00A02098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Canal 13 no será responsable en ningún caso por los hechos que pudieran ocurrir con relación al premio, y que tengan su origen en causas atribuibles a</w:t>
      </w:r>
      <w:r>
        <w:rPr>
          <w:rFonts w:ascii="Garamond" w:eastAsia="Garamond" w:hAnsi="Garamond" w:cs="Garamond"/>
          <w:sz w:val="24"/>
          <w:szCs w:val="24"/>
        </w:rPr>
        <w:t>l ganador, a terceros, a hechos de la naturaleza o a casos fortuitos o de fuerza mayor tales como robos, accidentes, catástrofes naturaleza, daños a la propiedad o a las personas, etc. Los ganadores mantendrán indemne a Canal 13 de todo y cualquier daño, p</w:t>
      </w:r>
      <w:r>
        <w:rPr>
          <w:rFonts w:ascii="Garamond" w:eastAsia="Garamond" w:hAnsi="Garamond" w:cs="Garamond"/>
          <w:sz w:val="24"/>
          <w:szCs w:val="24"/>
        </w:rPr>
        <w:t xml:space="preserve">érdida y/o accidente que pudiera ocurrir como consecuencia de la utilización del premio. </w:t>
      </w:r>
    </w:p>
    <w:p w:rsidR="003E42C3" w:rsidRDefault="00A02098">
      <w:pPr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SEXTO: Sobre los Datos Solicitados </w:t>
      </w:r>
    </w:p>
    <w:p w:rsidR="003E42C3" w:rsidRDefault="00A02098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Para participar en el Concurso “Descarga la App de Amazon Music”, el participante deberá, como se señala en el número cuatro de la</w:t>
      </w:r>
      <w:r>
        <w:rPr>
          <w:rFonts w:ascii="Garamond" w:eastAsia="Garamond" w:hAnsi="Garamond" w:cs="Garamond"/>
          <w:sz w:val="24"/>
          <w:szCs w:val="24"/>
        </w:rPr>
        <w:t xml:space="preserve"> Cláusula Cuarta correspondiente a los requisitos del Concurso, completar los datos personales que se soliciten en el sitio web </w:t>
      </w:r>
      <w:hyperlink r:id="rId10">
        <w:r>
          <w:rPr>
            <w:rFonts w:ascii="Garamond" w:eastAsia="Garamond" w:hAnsi="Garamond" w:cs="Garamond"/>
            <w:color w:val="0563C1"/>
            <w:sz w:val="24"/>
            <w:szCs w:val="24"/>
            <w:u w:val="single"/>
          </w:rPr>
          <w:t>www.13.cl/Amazonmusic</w:t>
        </w:r>
      </w:hyperlink>
      <w:r>
        <w:rPr>
          <w:rFonts w:ascii="Garamond" w:eastAsia="Garamond" w:hAnsi="Garamond" w:cs="Garamond"/>
          <w:sz w:val="24"/>
          <w:szCs w:val="24"/>
        </w:rPr>
        <w:t xml:space="preserve"> al momento de concursar. </w:t>
      </w:r>
    </w:p>
    <w:p w:rsidR="003E42C3" w:rsidRDefault="00A02098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Los datos personales solicitados</w:t>
      </w:r>
      <w:r>
        <w:rPr>
          <w:rFonts w:ascii="Garamond" w:eastAsia="Garamond" w:hAnsi="Garamond" w:cs="Garamond"/>
          <w:sz w:val="24"/>
          <w:szCs w:val="24"/>
        </w:rPr>
        <w:t xml:space="preserve"> serán utilizados sólo con el fin de contactar al ganador del Concurso y poder coordinar la entrega del premio. En ningún caso, Canal 13 venderá esta información o la entregará a un tercero.</w:t>
      </w:r>
    </w:p>
    <w:p w:rsidR="003E42C3" w:rsidRDefault="00A02098">
      <w:pPr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SÉPTIMO: Compromiso del Ganador </w:t>
      </w:r>
    </w:p>
    <w:p w:rsidR="003E42C3" w:rsidRDefault="00A02098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Le queda prohibido al ganador efectuar declaraciones, realizar conductas o llevar a cabo acciones u omisiones que lesionen el prestigio y/o el patrimonio de Canal 13, sus directivos, sus equipos humanos y además componentes de éste. En este sentido, el gan</w:t>
      </w:r>
      <w:r>
        <w:rPr>
          <w:rFonts w:ascii="Garamond" w:eastAsia="Garamond" w:hAnsi="Garamond" w:cs="Garamond"/>
          <w:sz w:val="24"/>
          <w:szCs w:val="24"/>
        </w:rPr>
        <w:t xml:space="preserve">ador se compromete a observar una conducta intachable. </w:t>
      </w:r>
    </w:p>
    <w:p w:rsidR="003E42C3" w:rsidRDefault="00A02098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El no cumplimiento de esta cláusula, facultará a Canal 13 para declarar desierto el concurso, o bien proceder a la elección de otro ganador.</w:t>
      </w:r>
    </w:p>
    <w:p w:rsidR="003E42C3" w:rsidRDefault="00A02098">
      <w:pPr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OCTAVO: Responsabilidad de los participantes </w:t>
      </w:r>
    </w:p>
    <w:p w:rsidR="003E42C3" w:rsidRDefault="00A02098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Por el sólo h</w:t>
      </w:r>
      <w:r>
        <w:rPr>
          <w:rFonts w:ascii="Garamond" w:eastAsia="Garamond" w:hAnsi="Garamond" w:cs="Garamond"/>
          <w:sz w:val="24"/>
          <w:szCs w:val="24"/>
        </w:rPr>
        <w:t xml:space="preserve">echo de participar en el Concurso, se entenderá que los participantes que concursen, sea que salgan favorecidos por algún premio o no, han autorizado expresa e irrevocablemente a Canal 13 para usar con fines publicitarios su nombre, seudónimo, fotografías </w:t>
      </w:r>
      <w:r>
        <w:rPr>
          <w:rFonts w:ascii="Garamond" w:eastAsia="Garamond" w:hAnsi="Garamond" w:cs="Garamond"/>
          <w:sz w:val="24"/>
          <w:szCs w:val="24"/>
        </w:rPr>
        <w:t xml:space="preserve">y cualquier reproducción o impreso suyo que sea necesario o útil para efectos promocionales, sin tener derecho a percibir pago alguno por dicho concepto. Canal 13 no se hará responsable por los menores de edad que pudieran intervenir de cualquier forma en </w:t>
      </w:r>
      <w:r>
        <w:rPr>
          <w:rFonts w:ascii="Garamond" w:eastAsia="Garamond" w:hAnsi="Garamond" w:cs="Garamond"/>
          <w:sz w:val="24"/>
          <w:szCs w:val="24"/>
        </w:rPr>
        <w:t>este Concurso. Todo cargo, gasto o costo adicional en que incurran los ganadores con el motivo de su participación en el Concurso, aceptación, obtención y uso del premio será de su exclusiva responsabilidad y cuenta del ganador. El ganador libera de toda r</w:t>
      </w:r>
      <w:r>
        <w:rPr>
          <w:rFonts w:ascii="Garamond" w:eastAsia="Garamond" w:hAnsi="Garamond" w:cs="Garamond"/>
          <w:sz w:val="24"/>
          <w:szCs w:val="24"/>
        </w:rPr>
        <w:t xml:space="preserve">esponsabilidad a Canal 13 por cualquier impedimento, </w:t>
      </w:r>
      <w:r>
        <w:rPr>
          <w:rFonts w:ascii="Garamond" w:eastAsia="Garamond" w:hAnsi="Garamond" w:cs="Garamond"/>
          <w:sz w:val="24"/>
          <w:szCs w:val="24"/>
        </w:rPr>
        <w:lastRenderedPageBreak/>
        <w:t xml:space="preserve">hecho o accidente que le impida aceptar o recibir el premio, o que interrumpa, altere o haga más onerosa su realización. Asimismo, Canal 13 no se hace responsable por accidentes o problemas de cualquier </w:t>
      </w:r>
      <w:r>
        <w:rPr>
          <w:rFonts w:ascii="Garamond" w:eastAsia="Garamond" w:hAnsi="Garamond" w:cs="Garamond"/>
          <w:sz w:val="24"/>
          <w:szCs w:val="24"/>
        </w:rPr>
        <w:t>índole que tenga el ganador y/o las personas presentes con ocasión de la utilización del Premio.</w:t>
      </w:r>
    </w:p>
    <w:p w:rsidR="003E42C3" w:rsidRDefault="00A02098">
      <w:pPr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Por el sólo hecho de participar, se presumirá que los participantes, aceptan estas Bases, no pudiendo aducir desconocimiento de estas. Por lo tanto, la aplicac</w:t>
      </w:r>
      <w:r>
        <w:rPr>
          <w:rFonts w:ascii="Garamond" w:eastAsia="Garamond" w:hAnsi="Garamond" w:cs="Garamond"/>
          <w:sz w:val="24"/>
          <w:szCs w:val="24"/>
        </w:rPr>
        <w:t>ión de ellas no dará derecho a reclamo alguno en contra Canal 13, ni de sus ejecutivos, trabajadores, personeros o de sus auspiciadores.</w:t>
      </w:r>
    </w:p>
    <w:p w:rsidR="003E42C3" w:rsidRDefault="00A02098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NOVENO: Interpretación de las Bases y Otros.</w:t>
      </w:r>
    </w:p>
    <w:p w:rsidR="003E42C3" w:rsidRDefault="00A02098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Canal 13 se reserva el derecho de iniciar acciones legales que estime proc</w:t>
      </w:r>
      <w:r>
        <w:rPr>
          <w:rFonts w:ascii="Garamond" w:eastAsia="Garamond" w:hAnsi="Garamond" w:cs="Garamond"/>
          <w:sz w:val="24"/>
          <w:szCs w:val="24"/>
        </w:rPr>
        <w:t xml:space="preserve">edentes en el caso de detectar alguna irregularidad con relación al desenvolvimiento del Concurso regulado por estas Bases. </w:t>
      </w:r>
    </w:p>
    <w:p w:rsidR="003E42C3" w:rsidRDefault="00A02098">
      <w:pPr>
        <w:jc w:val="both"/>
        <w:rPr>
          <w:rFonts w:ascii="Garamond" w:eastAsia="Garamond" w:hAnsi="Garamond" w:cs="Garamond"/>
          <w:sz w:val="24"/>
          <w:szCs w:val="24"/>
        </w:rPr>
      </w:pPr>
      <w:bookmarkStart w:id="2" w:name="_heading=h.eesn07o9u5zy" w:colFirst="0" w:colLast="0"/>
      <w:bookmarkEnd w:id="2"/>
      <w:r>
        <w:rPr>
          <w:rFonts w:ascii="Garamond" w:eastAsia="Garamond" w:hAnsi="Garamond" w:cs="Garamond"/>
          <w:sz w:val="24"/>
          <w:szCs w:val="24"/>
        </w:rPr>
        <w:t>Canal 13 se reserva el derecho de modificar a su arbitrio la cantidad de sorteos a realizar, y de interpretar y modificar soberanam</w:t>
      </w:r>
      <w:r>
        <w:rPr>
          <w:rFonts w:ascii="Garamond" w:eastAsia="Garamond" w:hAnsi="Garamond" w:cs="Garamond"/>
          <w:sz w:val="24"/>
          <w:szCs w:val="24"/>
        </w:rPr>
        <w:t xml:space="preserve">ente las presentes Bases, circunstancia que los concursantes aceptan por el sólo hecho de participar en el respectivo concurso. </w:t>
      </w:r>
    </w:p>
    <w:p w:rsidR="003E42C3" w:rsidRDefault="00A02098">
      <w:pPr>
        <w:jc w:val="both"/>
        <w:rPr>
          <w:rFonts w:ascii="Garamond" w:eastAsia="Garamond" w:hAnsi="Garamond" w:cs="Garamond"/>
          <w:sz w:val="24"/>
          <w:szCs w:val="24"/>
        </w:rPr>
      </w:pPr>
      <w:bookmarkStart w:id="3" w:name="_heading=h.gjdgxs" w:colFirst="0" w:colLast="0"/>
      <w:bookmarkEnd w:id="3"/>
      <w:r>
        <w:rPr>
          <w:rFonts w:ascii="Garamond" w:eastAsia="Garamond" w:hAnsi="Garamond" w:cs="Garamond"/>
          <w:sz w:val="24"/>
          <w:szCs w:val="24"/>
        </w:rPr>
        <w:t>“Amazon Music” es un servicio de música externo, motivo por el cual sus Términos y Condiciones de Uso, y Políticas Aplicables s</w:t>
      </w:r>
      <w:r>
        <w:rPr>
          <w:rFonts w:ascii="Garamond" w:eastAsia="Garamond" w:hAnsi="Garamond" w:cs="Garamond"/>
          <w:sz w:val="24"/>
          <w:szCs w:val="24"/>
        </w:rPr>
        <w:t xml:space="preserve">on determinados por Amazon a través de los distintos Proveedores de Servicios de la compañía, siendo ello ajeno a Canal 13 SpA. </w:t>
      </w:r>
    </w:p>
    <w:p w:rsidR="003E42C3" w:rsidRDefault="003E42C3">
      <w:pPr>
        <w:jc w:val="both"/>
        <w:rPr>
          <w:rFonts w:ascii="Garamond" w:eastAsia="Garamond" w:hAnsi="Garamond" w:cs="Garamond"/>
          <w:sz w:val="24"/>
          <w:szCs w:val="24"/>
        </w:rPr>
      </w:pPr>
    </w:p>
    <w:p w:rsidR="003E42C3" w:rsidRDefault="003E42C3">
      <w:pPr>
        <w:jc w:val="both"/>
        <w:rPr>
          <w:rFonts w:ascii="Garamond" w:eastAsia="Garamond" w:hAnsi="Garamond" w:cs="Garamond"/>
          <w:sz w:val="24"/>
          <w:szCs w:val="24"/>
        </w:rPr>
      </w:pPr>
    </w:p>
    <w:p w:rsidR="003E42C3" w:rsidRDefault="003E42C3">
      <w:pPr>
        <w:jc w:val="both"/>
        <w:rPr>
          <w:rFonts w:ascii="Garamond" w:eastAsia="Garamond" w:hAnsi="Garamond" w:cs="Garamond"/>
          <w:sz w:val="24"/>
          <w:szCs w:val="24"/>
        </w:rPr>
      </w:pPr>
    </w:p>
    <w:sectPr w:rsidR="003E42C3">
      <w:headerReference w:type="even" r:id="rId11"/>
      <w:headerReference w:type="default" r:id="rId12"/>
      <w:headerReference w:type="first" r:id="rId13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098" w:rsidRDefault="00A02098">
      <w:pPr>
        <w:spacing w:after="0" w:line="240" w:lineRule="auto"/>
      </w:pPr>
      <w:r>
        <w:separator/>
      </w:r>
    </w:p>
  </w:endnote>
  <w:endnote w:type="continuationSeparator" w:id="0">
    <w:p w:rsidR="00A02098" w:rsidRDefault="00A02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098" w:rsidRDefault="00A02098">
      <w:pPr>
        <w:spacing w:after="0" w:line="240" w:lineRule="auto"/>
      </w:pPr>
      <w:r>
        <w:separator/>
      </w:r>
    </w:p>
  </w:footnote>
  <w:footnote w:type="continuationSeparator" w:id="0">
    <w:p w:rsidR="00A02098" w:rsidRDefault="00A02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2C3" w:rsidRDefault="00A0209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  <w:lang w:val="es-CL"/>
      </w:rPr>
      <mc:AlternateContent>
        <mc:Choice Requires="wpg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53390" cy="453390"/>
              <wp:effectExtent l="0" t="0" r="0" b="0"/>
              <wp:wrapNone/>
              <wp:docPr id="2" name="Rectángulo 2" descr="Empresas Carozzi - Uso Inter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E42C3" w:rsidRDefault="00A02098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Empresas Carozzi - Uso Interno</w:t>
                          </w:r>
                        </w:p>
                      </w:txbxContent>
                    </wps:txbx>
                    <wps:bodyPr spcFirstLastPara="1" wrap="square" lIns="0" tIns="19050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53390" cy="453390"/>
              <wp:effectExtent b="0" l="0" r="0" t="0"/>
              <wp:wrapNone/>
              <wp:docPr descr="Empresas Carozzi - Uso Interno" id="2" name="image2.png"/>
              <a:graphic>
                <a:graphicData uri="http://schemas.openxmlformats.org/drawingml/2006/picture">
                  <pic:pic>
                    <pic:nvPicPr>
                      <pic:cNvPr descr="Empresas Carozzi - Uso Interno"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3390" cy="453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2C3" w:rsidRDefault="003E42C3">
    <w:pPr>
      <w:rPr>
        <w:rFonts w:ascii="Times New Roman" w:eastAsia="Times New Roman" w:hAnsi="Times New Roman" w:cs="Times New Roman"/>
        <w:sz w:val="24"/>
        <w:szCs w:val="24"/>
      </w:rPr>
    </w:pPr>
  </w:p>
  <w:p w:rsidR="003E42C3" w:rsidRDefault="00A02098">
    <w:pPr>
      <w:rPr>
        <w:rFonts w:ascii="Times New Roman" w:eastAsia="Times New Roman" w:hAnsi="Times New Roman" w:cs="Times New Roman"/>
        <w:sz w:val="24"/>
        <w:szCs w:val="24"/>
      </w:rPr>
    </w:pPr>
    <w:r>
      <w:t xml:space="preserve">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2C3" w:rsidRDefault="00A0209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  <w:lang w:val="es-CL"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53390" cy="453390"/>
              <wp:effectExtent l="0" t="0" r="0" b="0"/>
              <wp:wrapNone/>
              <wp:docPr id="1" name="Rectángulo 1" descr="Empresas Carozzi - Uso Inter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E42C3" w:rsidRDefault="00A02098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Empresas Carozzi - Uso Interno</w:t>
                          </w:r>
                        </w:p>
                      </w:txbxContent>
                    </wps:txbx>
                    <wps:bodyPr spcFirstLastPara="1" wrap="square" lIns="0" tIns="19050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53390" cy="453390"/>
              <wp:effectExtent b="0" l="0" r="0" t="0"/>
              <wp:wrapNone/>
              <wp:docPr descr="Empresas Carozzi - Uso Interno" id="1" name="image1.png"/>
              <a:graphic>
                <a:graphicData uri="http://schemas.openxmlformats.org/drawingml/2006/picture">
                  <pic:pic>
                    <pic:nvPicPr>
                      <pic:cNvPr descr="Empresas Carozzi - Uso Interno"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3390" cy="453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B3C8E"/>
    <w:multiLevelType w:val="multilevel"/>
    <w:tmpl w:val="87DA4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C3"/>
    <w:rsid w:val="003E42C3"/>
    <w:rsid w:val="005A62E9"/>
    <w:rsid w:val="00A0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D843A-884C-4648-9AC3-B809C6A1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3.c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13.cl/Amazonmusi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3.cl/Amazonmusic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TUKgt+MpTQCaGb0OrvmOaDB5sA==">CgMxLjAyCWguMzBqMHpsbDIOaC5lZXNuMDdvOXU1enkyCGguZ2pkZ3hzOAByITFXcERKbGt3N2FWZmUxOU45OHh5MmlHRkNxU2g5NUF4Qw==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1548</Words>
  <Characters>8514</Characters>
  <Application>Microsoft Office Word</Application>
  <DocSecurity>0</DocSecurity>
  <Lines>70</Lines>
  <Paragraphs>20</Paragraphs>
  <ScaleCrop>false</ScaleCrop>
  <Company/>
  <LinksUpToDate>false</LinksUpToDate>
  <CharactersWithSpaces>10042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Caro Espinoza</cp:lastModifiedBy>
  <cp:revision>2</cp:revision>
  <dcterms:created xsi:type="dcterms:W3CDTF">2023-12-18T14:04:00Z</dcterms:created>
  <dcterms:modified xsi:type="dcterms:W3CDTF">2023-12-18T14:08:00Z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a2d2f70-3776-4cdc-88e0-1a7dd9babc88_Enabled">
    <vt:lpwstr>true</vt:lpwstr>
  </property>
  <property fmtid="{D5CDD505-2E9C-101B-9397-08002B2CF9AE}" pid="3" name="GrammarlyDocumentId">
    <vt:lpwstr>48d3cd3a9c1c0f38d0f52d1ee2deba2a869704d5d73a8a693511b38abe95635b</vt:lpwstr>
  </property>
  <property fmtid="{D5CDD505-2E9C-101B-9397-08002B2CF9AE}" pid="4" name="MSIP_Label_0a2d2f70-3776-4cdc-88e0-1a7dd9babc88_SiteId">
    <vt:lpwstr>85599d7a-6793-4bdb-a7f9-348037d4e472</vt:lpwstr>
  </property>
  <property fmtid="{D5CDD505-2E9C-101B-9397-08002B2CF9AE}" pid="5" name="ClassificationContentMarkingHeaderFontProps">
    <vt:lpwstr>#000000,10,Calibri</vt:lpwstr>
  </property>
  <property fmtid="{D5CDD505-2E9C-101B-9397-08002B2CF9AE}" pid="6" name="ClassificationContentMarkingHeaderText">
    <vt:lpwstr>Empresas Carozzi - Uso Interno</vt:lpwstr>
  </property>
  <property fmtid="{D5CDD505-2E9C-101B-9397-08002B2CF9AE}" pid="7" name="MSIP_Label_0a2d2f70-3776-4cdc-88e0-1a7dd9babc88_Method">
    <vt:lpwstr>Standard</vt:lpwstr>
  </property>
  <property fmtid="{D5CDD505-2E9C-101B-9397-08002B2CF9AE}" pid="8" name="MSIP_Label_0a2d2f70-3776-4cdc-88e0-1a7dd9babc88_ContentBits">
    <vt:lpwstr>9</vt:lpwstr>
  </property>
  <property fmtid="{D5CDD505-2E9C-101B-9397-08002B2CF9AE}" pid="9" name="iManageFooter">
    <vt:lpwstr>#5316709v2&lt;INTERWOVEN&gt; - Bases Concurso Copa Culinaria Carozzi 2023 C13</vt:lpwstr>
  </property>
  <property fmtid="{D5CDD505-2E9C-101B-9397-08002B2CF9AE}" pid="10" name="MSIP_Label_0a2d2f70-3776-4cdc-88e0-1a7dd9babc88_ActionId">
    <vt:lpwstr>7072e52a-9878-403f-820f-da1bf9a79914</vt:lpwstr>
  </property>
  <property fmtid="{D5CDD505-2E9C-101B-9397-08002B2CF9AE}" pid="11" name="MSIP_Label_0a2d2f70-3776-4cdc-88e0-1a7dd9babc88_SetDate">
    <vt:lpwstr>2023-09-05T14:27:25Z</vt:lpwstr>
  </property>
  <property fmtid="{D5CDD505-2E9C-101B-9397-08002B2CF9AE}" pid="12" name="MSIP_Label_0a2d2f70-3776-4cdc-88e0-1a7dd9babc88_Name">
    <vt:lpwstr>0a2d2f70-3776-4cdc-88e0-1a7dd9babc88</vt:lpwstr>
  </property>
  <property fmtid="{D5CDD505-2E9C-101B-9397-08002B2CF9AE}" pid="13" name="ClassificationContentMarkingHeaderShapeIds">
    <vt:lpwstr>21b6a029,22125aee,35db9646</vt:lpwstr>
  </property>
</Properties>
</file>